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9F66" w14:textId="641E31DD" w:rsidR="003C40A8" w:rsidRDefault="00000000">
      <w:pPr>
        <w:pStyle w:val="Nagwek2"/>
        <w:spacing w:before="0" w:line="225" w:lineRule="atLeast"/>
        <w:jc w:val="center"/>
      </w:pPr>
      <w:r>
        <w:rPr>
          <w:rStyle w:val="Pogrubienie"/>
          <w:rFonts w:cs="Calibri"/>
          <w:sz w:val="22"/>
          <w:szCs w:val="22"/>
        </w:rPr>
        <w:t>Zarządzenie Nr</w:t>
      </w:r>
      <w:r>
        <w:rPr>
          <w:rStyle w:val="Pogrubienie"/>
          <w:rFonts w:cs="Calibri"/>
          <w:color w:val="000000"/>
          <w:sz w:val="22"/>
          <w:szCs w:val="22"/>
        </w:rPr>
        <w:t xml:space="preserve"> </w:t>
      </w:r>
      <w:r w:rsidR="00D91DC3" w:rsidRPr="00CB3436">
        <w:rPr>
          <w:rStyle w:val="Pogrubienie"/>
          <w:rFonts w:cs="Calibri"/>
          <w:sz w:val="22"/>
          <w:szCs w:val="22"/>
        </w:rPr>
        <w:t>1455</w:t>
      </w:r>
      <w:r>
        <w:rPr>
          <w:rStyle w:val="Pogrubienie"/>
          <w:rFonts w:cs="Calibri"/>
          <w:sz w:val="22"/>
          <w:szCs w:val="22"/>
        </w:rPr>
        <w:t>/2023</w:t>
      </w:r>
      <w:r>
        <w:rPr>
          <w:rFonts w:cs="Calibri"/>
          <w:bCs/>
          <w:sz w:val="22"/>
          <w:szCs w:val="22"/>
        </w:rPr>
        <w:br/>
      </w:r>
      <w:r>
        <w:rPr>
          <w:rStyle w:val="Pogrubienie"/>
          <w:rFonts w:cs="Calibri"/>
          <w:sz w:val="22"/>
          <w:szCs w:val="22"/>
        </w:rPr>
        <w:t>Wójta Gminy Podegrodzie</w:t>
      </w:r>
      <w:r>
        <w:rPr>
          <w:rFonts w:cs="Calibri"/>
          <w:b/>
          <w:bCs/>
          <w:sz w:val="22"/>
          <w:szCs w:val="22"/>
        </w:rPr>
        <w:br/>
      </w:r>
      <w:r>
        <w:rPr>
          <w:rStyle w:val="Pogrubienie"/>
          <w:rFonts w:cs="Calibri"/>
          <w:sz w:val="22"/>
          <w:szCs w:val="22"/>
        </w:rPr>
        <w:t xml:space="preserve"> z dnia 2</w:t>
      </w:r>
      <w:r w:rsidR="00D91DC3">
        <w:rPr>
          <w:rStyle w:val="Pogrubienie"/>
          <w:rFonts w:cs="Calibri"/>
          <w:sz w:val="22"/>
          <w:szCs w:val="22"/>
        </w:rPr>
        <w:t xml:space="preserve">2 </w:t>
      </w:r>
      <w:r w:rsidR="00D91DC3">
        <w:rPr>
          <w:rStyle w:val="Pogrubienie"/>
          <w:rFonts w:cs="Calibri"/>
          <w:color w:val="000000"/>
          <w:sz w:val="22"/>
          <w:szCs w:val="22"/>
        </w:rPr>
        <w:t>kwietnia</w:t>
      </w:r>
      <w:r w:rsidR="00175061">
        <w:rPr>
          <w:rStyle w:val="Pogrubienie"/>
          <w:rFonts w:cs="Calibri"/>
          <w:color w:val="000000"/>
          <w:sz w:val="22"/>
          <w:szCs w:val="22"/>
        </w:rPr>
        <w:t xml:space="preserve"> </w:t>
      </w:r>
      <w:r>
        <w:rPr>
          <w:rStyle w:val="Pogrubienie"/>
          <w:rFonts w:cs="Calibri"/>
          <w:sz w:val="22"/>
          <w:szCs w:val="22"/>
        </w:rPr>
        <w:t>202</w:t>
      </w:r>
      <w:r w:rsidR="00175061">
        <w:rPr>
          <w:rStyle w:val="Pogrubienie"/>
          <w:rFonts w:cs="Calibri"/>
          <w:sz w:val="22"/>
          <w:szCs w:val="22"/>
        </w:rPr>
        <w:t>4</w:t>
      </w:r>
      <w:r>
        <w:rPr>
          <w:rStyle w:val="Pogrubienie"/>
          <w:rFonts w:cs="Calibri"/>
          <w:sz w:val="22"/>
          <w:szCs w:val="22"/>
        </w:rPr>
        <w:t xml:space="preserve"> roku</w:t>
      </w:r>
    </w:p>
    <w:p w14:paraId="18F3D32A" w14:textId="4F895C4B" w:rsidR="003C40A8" w:rsidRDefault="00000000">
      <w:pPr>
        <w:pStyle w:val="Tekstpodstawowy"/>
        <w:spacing w:line="180" w:lineRule="atLeast"/>
        <w:jc w:val="both"/>
      </w:pPr>
      <w:r>
        <w:rPr>
          <w:rStyle w:val="Pogrubienie"/>
          <w:rFonts w:cs="Calibri"/>
          <w:sz w:val="22"/>
          <w:szCs w:val="22"/>
        </w:rPr>
        <w:t>w sprawie: ogłoszenia wyników</w:t>
      </w:r>
      <w:r>
        <w:rPr>
          <w:rFonts w:cs="Calibri"/>
          <w:bCs/>
          <w:iCs/>
          <w:sz w:val="22"/>
          <w:szCs w:val="22"/>
        </w:rPr>
        <w:t xml:space="preserve"> </w:t>
      </w:r>
      <w:r>
        <w:rPr>
          <w:rFonts w:cs="Calibri"/>
          <w:b/>
          <w:bCs/>
          <w:iCs/>
          <w:sz w:val="22"/>
          <w:szCs w:val="22"/>
        </w:rPr>
        <w:t>otwartego konkursu ofert w formie wsparcia,  na realizację zadań publicznych w 202</w:t>
      </w:r>
      <w:r w:rsidR="00CB3436">
        <w:rPr>
          <w:rFonts w:cs="Calibri"/>
          <w:b/>
          <w:bCs/>
          <w:iCs/>
          <w:sz w:val="22"/>
          <w:szCs w:val="22"/>
        </w:rPr>
        <w:t>4</w:t>
      </w:r>
      <w:r>
        <w:rPr>
          <w:rFonts w:cs="Calibri"/>
          <w:b/>
          <w:bCs/>
          <w:iCs/>
          <w:sz w:val="22"/>
          <w:szCs w:val="22"/>
        </w:rPr>
        <w:t xml:space="preserve"> roku dla organizacji pozarządowych i podmiotów wymienionych w art. 3 ust. 3 ustawy o działalności pożytku publicznego i wolontariacie.</w:t>
      </w:r>
    </w:p>
    <w:p w14:paraId="5CF8B431" w14:textId="70AF1C7E" w:rsidR="003C40A8" w:rsidRDefault="00000000">
      <w:pPr>
        <w:spacing w:line="225" w:lineRule="atLeast"/>
        <w:ind w:firstLine="708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Na podstawie</w:t>
      </w:r>
      <w:r>
        <w:rPr>
          <w:rStyle w:val="apple-converted-space"/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art. 30 ust. 1 ustawy z dnia 8 marca 1990 r. o samorządzie gminnym (</w:t>
      </w:r>
      <w:r>
        <w:rPr>
          <w:sz w:val="22"/>
          <w:szCs w:val="22"/>
        </w:rPr>
        <w:t>Dz. U. z 2023 r. poz. 40</w:t>
      </w:r>
      <w:r>
        <w:rPr>
          <w:rFonts w:cs="Calibri"/>
          <w:sz w:val="22"/>
          <w:szCs w:val="22"/>
        </w:rPr>
        <w:t xml:space="preserve">), </w:t>
      </w:r>
      <w:r>
        <w:rPr>
          <w:sz w:val="22"/>
          <w:szCs w:val="22"/>
        </w:rPr>
        <w:t>w zw. z art. 15 ust. 2h – 2j ustawy z dnia 24 kwietnia 2003 r. o działalności pożytku publicznego i</w:t>
      </w:r>
      <w:r w:rsidR="00CB3436">
        <w:rPr>
          <w:sz w:val="22"/>
          <w:szCs w:val="22"/>
        </w:rPr>
        <w:t> </w:t>
      </w:r>
      <w:r>
        <w:rPr>
          <w:sz w:val="22"/>
          <w:szCs w:val="22"/>
        </w:rPr>
        <w:t>o</w:t>
      </w:r>
      <w:r w:rsidR="00CB3436">
        <w:rPr>
          <w:sz w:val="22"/>
          <w:szCs w:val="22"/>
        </w:rPr>
        <w:t> </w:t>
      </w:r>
      <w:r>
        <w:rPr>
          <w:sz w:val="22"/>
          <w:szCs w:val="22"/>
        </w:rPr>
        <w:t>wolontariacie (</w:t>
      </w:r>
      <w:r>
        <w:rPr>
          <w:rFonts w:eastAsia="Calibri"/>
          <w:sz w:val="22"/>
          <w:szCs w:val="22"/>
        </w:rPr>
        <w:t>Dz. U. z 202</w:t>
      </w:r>
      <w:r w:rsidR="00CB3436">
        <w:rPr>
          <w:rFonts w:eastAsia="Calibri"/>
          <w:sz w:val="22"/>
          <w:szCs w:val="22"/>
        </w:rPr>
        <w:t>3</w:t>
      </w:r>
      <w:r>
        <w:rPr>
          <w:rFonts w:eastAsia="Calibri"/>
          <w:sz w:val="22"/>
          <w:szCs w:val="22"/>
        </w:rPr>
        <w:t xml:space="preserve"> r., po</w:t>
      </w:r>
      <w:r>
        <w:rPr>
          <w:rFonts w:eastAsia="Calibri"/>
          <w:color w:val="000000"/>
          <w:sz w:val="22"/>
          <w:szCs w:val="22"/>
        </w:rPr>
        <w:t xml:space="preserve">z. </w:t>
      </w:r>
      <w:r w:rsidR="00CB3436">
        <w:rPr>
          <w:rFonts w:eastAsia="Calibri"/>
          <w:color w:val="000000"/>
          <w:sz w:val="22"/>
          <w:szCs w:val="22"/>
        </w:rPr>
        <w:t>571</w:t>
      </w:r>
      <w:r>
        <w:rPr>
          <w:sz w:val="22"/>
          <w:szCs w:val="22"/>
        </w:rPr>
        <w:t xml:space="preserve">) </w:t>
      </w:r>
      <w:r>
        <w:rPr>
          <w:rFonts w:eastAsia="Calibri" w:cs="Arial"/>
          <w:color w:val="000000"/>
          <w:sz w:val="22"/>
          <w:szCs w:val="22"/>
        </w:rPr>
        <w:t xml:space="preserve">oraz </w:t>
      </w:r>
      <w:r w:rsidR="00CB3436">
        <w:rPr>
          <w:rFonts w:eastAsia="Calibri" w:cs="Arial"/>
          <w:color w:val="000000"/>
          <w:sz w:val="22"/>
          <w:szCs w:val="22"/>
        </w:rPr>
        <w:t xml:space="preserve">Uchwałą Nr </w:t>
      </w:r>
      <w:r w:rsidR="00CB3436">
        <w:rPr>
          <w:rFonts w:eastAsia="Calibri"/>
          <w:color w:val="000000"/>
          <w:sz w:val="22"/>
          <w:szCs w:val="22"/>
        </w:rPr>
        <w:t xml:space="preserve">LXIII/581/2023 Rady Gminy Podegrodzie z dnia 12 grudnia 2023 r. </w:t>
      </w:r>
      <w:r w:rsidR="00CB3436">
        <w:rPr>
          <w:rFonts w:eastAsia="Calibri" w:cs="Arial"/>
          <w:color w:val="000000"/>
          <w:sz w:val="22"/>
          <w:szCs w:val="22"/>
        </w:rPr>
        <w:t>w sprawie uchwalenia rocznego</w:t>
      </w:r>
      <w:r w:rsidR="00CB3436">
        <w:rPr>
          <w:rFonts w:eastAsia="Calibri" w:cs="Arial"/>
          <w:b/>
          <w:color w:val="000000"/>
          <w:sz w:val="22"/>
          <w:szCs w:val="22"/>
        </w:rPr>
        <w:t xml:space="preserve"> </w:t>
      </w:r>
      <w:r w:rsidR="00CB3436">
        <w:rPr>
          <w:rFonts w:eastAsia="Calibri" w:cs="Arial"/>
          <w:color w:val="000000"/>
          <w:sz w:val="22"/>
          <w:szCs w:val="22"/>
        </w:rPr>
        <w:t>programu współpracy Gminy Podegrodzie z organizacjami pozarządowymi oraz podmiotami wymienionymi w art.3 ust.3 ustawy o</w:t>
      </w:r>
      <w:r w:rsidR="00CB3436">
        <w:rPr>
          <w:rFonts w:eastAsia="Calibri" w:cs="Arial" w:hint="eastAsia"/>
          <w:color w:val="000000"/>
          <w:sz w:val="22"/>
          <w:szCs w:val="22"/>
        </w:rPr>
        <w:t> </w:t>
      </w:r>
      <w:r w:rsidR="00CB3436">
        <w:rPr>
          <w:rFonts w:eastAsia="Calibri" w:cs="Arial"/>
          <w:color w:val="000000"/>
          <w:sz w:val="22"/>
          <w:szCs w:val="22"/>
        </w:rPr>
        <w:t>działalności pożytku publicznego i o wolontariacie na rok 2024 (</w:t>
      </w:r>
      <w:r w:rsidR="00CB3436">
        <w:rPr>
          <w:rFonts w:eastAsia="Calibri"/>
          <w:color w:val="000000"/>
          <w:sz w:val="22"/>
          <w:szCs w:val="22"/>
        </w:rPr>
        <w:t>Dz. Urz. Woj. Małopolskiego poz. 7273)</w:t>
      </w:r>
    </w:p>
    <w:p w14:paraId="4C25B602" w14:textId="77777777" w:rsidR="003C40A8" w:rsidRDefault="003C40A8">
      <w:pPr>
        <w:spacing w:line="225" w:lineRule="atLeast"/>
        <w:ind w:firstLine="708"/>
        <w:jc w:val="center"/>
      </w:pPr>
    </w:p>
    <w:p w14:paraId="5DC44E61" w14:textId="77777777" w:rsidR="003C40A8" w:rsidRDefault="00000000">
      <w:pPr>
        <w:spacing w:line="225" w:lineRule="atLeast"/>
        <w:ind w:firstLine="708"/>
        <w:jc w:val="center"/>
      </w:pPr>
      <w:r>
        <w:rPr>
          <w:rStyle w:val="Pogrubienie"/>
          <w:rFonts w:cs="Calibri"/>
          <w:sz w:val="22"/>
          <w:szCs w:val="22"/>
        </w:rPr>
        <w:t>Zarządzam, co następuje:</w:t>
      </w:r>
    </w:p>
    <w:p w14:paraId="4EFFCF68" w14:textId="77777777" w:rsidR="003C40A8" w:rsidRDefault="003C40A8">
      <w:pPr>
        <w:spacing w:line="225" w:lineRule="atLeast"/>
        <w:ind w:firstLine="708"/>
        <w:jc w:val="center"/>
        <w:rPr>
          <w:sz w:val="22"/>
          <w:szCs w:val="22"/>
        </w:rPr>
      </w:pPr>
    </w:p>
    <w:p w14:paraId="46C49F66" w14:textId="77777777" w:rsidR="003C40A8" w:rsidRDefault="00000000">
      <w:pPr>
        <w:spacing w:line="225" w:lineRule="atLeast"/>
        <w:ind w:firstLine="708"/>
        <w:jc w:val="center"/>
      </w:pPr>
      <w:r>
        <w:rPr>
          <w:rStyle w:val="Pogrubienie"/>
          <w:rFonts w:cs="Calibri"/>
          <w:sz w:val="22"/>
          <w:szCs w:val="22"/>
        </w:rPr>
        <w:t>§ 1</w:t>
      </w:r>
    </w:p>
    <w:p w14:paraId="0023E500" w14:textId="77777777" w:rsidR="003C40A8" w:rsidRDefault="003C40A8">
      <w:pPr>
        <w:spacing w:line="225" w:lineRule="atLeast"/>
        <w:ind w:firstLine="708"/>
        <w:jc w:val="center"/>
      </w:pPr>
    </w:p>
    <w:p w14:paraId="7C14D569" w14:textId="3546BA88" w:rsidR="003C40A8" w:rsidRDefault="00000000">
      <w:pPr>
        <w:jc w:val="both"/>
      </w:pPr>
      <w:r>
        <w:rPr>
          <w:rFonts w:cs="Calibri"/>
          <w:sz w:val="22"/>
          <w:szCs w:val="22"/>
        </w:rPr>
        <w:t>Ogłaszam wyniki otwartego konkursu ofert, w formie wsparcia, na realizację zadań publicznych określonych w Rocznym Programie współpracy Gminy Podegrodzie z organizacjami pozarządowymi oraz podmiotami wymienionymi w art. 3 ust. 3 ustawy o działalności pożytku publicznego i o wolontariacie na rok 202</w:t>
      </w:r>
      <w:r w:rsidR="00CB3436">
        <w:rPr>
          <w:rFonts w:cs="Calibri"/>
          <w:sz w:val="22"/>
          <w:szCs w:val="22"/>
        </w:rPr>
        <w:t>4</w:t>
      </w:r>
      <w:r>
        <w:rPr>
          <w:rFonts w:cs="Calibri"/>
          <w:sz w:val="22"/>
          <w:szCs w:val="22"/>
        </w:rPr>
        <w:t xml:space="preserve">, </w:t>
      </w:r>
      <w:r>
        <w:rPr>
          <w:rFonts w:cs="Calibri"/>
          <w:bCs/>
          <w:sz w:val="22"/>
          <w:szCs w:val="22"/>
        </w:rPr>
        <w:t>w zakresie:</w:t>
      </w:r>
    </w:p>
    <w:p w14:paraId="464C27FD" w14:textId="77777777" w:rsidR="003C40A8" w:rsidRDefault="00000000">
      <w:pPr>
        <w:pStyle w:val="Tekstpodstawowy"/>
        <w:numPr>
          <w:ilvl w:val="0"/>
          <w:numId w:val="2"/>
        </w:numPr>
        <w:spacing w:after="0"/>
        <w:jc w:val="both"/>
      </w:pPr>
      <w:r>
        <w:rPr>
          <w:bCs/>
          <w:sz w:val="22"/>
          <w:szCs w:val="22"/>
        </w:rPr>
        <w:t>kultury, sztuki, ochrony dóbr kultury i dziedzictwa narodowego,</w:t>
      </w:r>
    </w:p>
    <w:p w14:paraId="72A6ED19" w14:textId="77777777" w:rsidR="003C40A8" w:rsidRDefault="00000000">
      <w:pPr>
        <w:pStyle w:val="Tekstpodstawowy"/>
        <w:numPr>
          <w:ilvl w:val="0"/>
          <w:numId w:val="2"/>
        </w:numPr>
        <w:spacing w:after="0"/>
        <w:jc w:val="both"/>
      </w:pPr>
      <w:r>
        <w:rPr>
          <w:bCs/>
          <w:sz w:val="22"/>
          <w:szCs w:val="22"/>
        </w:rPr>
        <w:t>działalności na rzecz osób w wieku emerytalnym,</w:t>
      </w:r>
    </w:p>
    <w:p w14:paraId="08E2D045" w14:textId="77777777" w:rsidR="003C40A8" w:rsidRDefault="00000000">
      <w:pPr>
        <w:pStyle w:val="Tekstpodstawowy"/>
        <w:numPr>
          <w:ilvl w:val="0"/>
          <w:numId w:val="2"/>
        </w:numPr>
        <w:spacing w:after="0"/>
        <w:jc w:val="both"/>
      </w:pPr>
      <w:r>
        <w:rPr>
          <w:bCs/>
          <w:sz w:val="22"/>
          <w:szCs w:val="22"/>
        </w:rPr>
        <w:t>działalności na rzecz osób niepełnosprawnych,</w:t>
      </w:r>
    </w:p>
    <w:p w14:paraId="005CA809" w14:textId="77777777" w:rsidR="003C40A8" w:rsidRDefault="00000000">
      <w:pPr>
        <w:pStyle w:val="Tekstpodstawowy"/>
        <w:numPr>
          <w:ilvl w:val="0"/>
          <w:numId w:val="2"/>
        </w:numPr>
        <w:spacing w:after="0"/>
        <w:jc w:val="both"/>
      </w:pPr>
      <w:r>
        <w:rPr>
          <w:bCs/>
          <w:sz w:val="22"/>
          <w:szCs w:val="22"/>
        </w:rPr>
        <w:t>nauki, szkolnictwa wyższego, edukacji, oświaty i wychowania.</w:t>
      </w:r>
    </w:p>
    <w:p w14:paraId="7DA700E3" w14:textId="77777777" w:rsidR="003C40A8" w:rsidRDefault="003C40A8">
      <w:pPr>
        <w:pStyle w:val="Tekstpodstawowy"/>
        <w:spacing w:after="0"/>
        <w:ind w:left="720"/>
        <w:rPr>
          <w:rFonts w:cs="Calibri"/>
          <w:sz w:val="22"/>
          <w:szCs w:val="22"/>
        </w:rPr>
      </w:pPr>
    </w:p>
    <w:p w14:paraId="0AD9F756" w14:textId="77777777" w:rsidR="003C40A8" w:rsidRDefault="00000000">
      <w:pPr>
        <w:spacing w:line="225" w:lineRule="atLeast"/>
        <w:ind w:firstLine="709"/>
        <w:jc w:val="center"/>
      </w:pPr>
      <w:r>
        <w:rPr>
          <w:rStyle w:val="Pogrubienie"/>
          <w:rFonts w:cs="Calibri"/>
          <w:sz w:val="22"/>
          <w:szCs w:val="22"/>
        </w:rPr>
        <w:t>§ 2</w:t>
      </w:r>
    </w:p>
    <w:p w14:paraId="66F24B46" w14:textId="77777777" w:rsidR="003C40A8" w:rsidRDefault="003C40A8">
      <w:pPr>
        <w:spacing w:line="225" w:lineRule="atLeast"/>
        <w:ind w:firstLine="709"/>
        <w:jc w:val="center"/>
      </w:pPr>
    </w:p>
    <w:p w14:paraId="783E9CA2" w14:textId="77777777" w:rsidR="003C40A8" w:rsidRDefault="00000000">
      <w:pPr>
        <w:jc w:val="both"/>
      </w:pPr>
      <w:r>
        <w:rPr>
          <w:rFonts w:cs="Calibri"/>
          <w:sz w:val="22"/>
          <w:szCs w:val="22"/>
        </w:rPr>
        <w:t>Treść ogłoszenia o wynikach otwartego konkursu ofert stanowi załącznik nr 1 do niniejszego zarządzenia.</w:t>
      </w:r>
    </w:p>
    <w:p w14:paraId="150BFBC0" w14:textId="77777777" w:rsidR="003C40A8" w:rsidRDefault="003C40A8">
      <w:pPr>
        <w:tabs>
          <w:tab w:val="left" w:pos="720"/>
        </w:tabs>
        <w:ind w:left="851" w:hanging="284"/>
        <w:jc w:val="both"/>
        <w:rPr>
          <w:rFonts w:cs="Calibri"/>
          <w:bCs/>
          <w:sz w:val="22"/>
          <w:szCs w:val="22"/>
        </w:rPr>
      </w:pPr>
    </w:p>
    <w:p w14:paraId="07C5A2D6" w14:textId="77777777" w:rsidR="003C40A8" w:rsidRDefault="00000000">
      <w:pPr>
        <w:spacing w:line="225" w:lineRule="atLeast"/>
        <w:ind w:firstLine="709"/>
        <w:jc w:val="center"/>
      </w:pPr>
      <w:r>
        <w:rPr>
          <w:rStyle w:val="Pogrubienie"/>
          <w:rFonts w:cs="Calibri"/>
          <w:sz w:val="22"/>
          <w:szCs w:val="22"/>
        </w:rPr>
        <w:t>§ 3</w:t>
      </w:r>
    </w:p>
    <w:p w14:paraId="4404940E" w14:textId="77777777" w:rsidR="003C40A8" w:rsidRDefault="003C40A8">
      <w:pPr>
        <w:spacing w:line="225" w:lineRule="atLeast"/>
        <w:ind w:firstLine="709"/>
        <w:jc w:val="center"/>
      </w:pPr>
    </w:p>
    <w:p w14:paraId="7EB0AC48" w14:textId="77777777" w:rsidR="003C40A8" w:rsidRDefault="00000000">
      <w:pPr>
        <w:jc w:val="both"/>
      </w:pPr>
      <w:r>
        <w:rPr>
          <w:rStyle w:val="Pogrubienie"/>
          <w:rFonts w:cs="Calibri"/>
          <w:b w:val="0"/>
          <w:bCs w:val="0"/>
          <w:sz w:val="22"/>
          <w:szCs w:val="22"/>
        </w:rPr>
        <w:t>Ogłoszenie o wynikach konkursu zostanie opublikowane poprzez jego zamieszczenie w:</w:t>
      </w:r>
    </w:p>
    <w:p w14:paraId="5ACE4622" w14:textId="77777777" w:rsidR="003C40A8" w:rsidRDefault="00000000">
      <w:pPr>
        <w:numPr>
          <w:ilvl w:val="0"/>
          <w:numId w:val="1"/>
        </w:numPr>
        <w:ind w:left="284" w:hanging="284"/>
        <w:jc w:val="both"/>
      </w:pPr>
      <w:r>
        <w:rPr>
          <w:rStyle w:val="Pogrubienie"/>
          <w:rFonts w:cs="Calibri"/>
          <w:b w:val="0"/>
          <w:bCs w:val="0"/>
          <w:sz w:val="22"/>
          <w:szCs w:val="22"/>
        </w:rPr>
        <w:t>Biuletynie Informacji Publicznej Urzędu Gminy Podegrodzie,</w:t>
      </w:r>
    </w:p>
    <w:p w14:paraId="3665697C" w14:textId="77777777" w:rsidR="003C40A8" w:rsidRDefault="00000000">
      <w:pPr>
        <w:numPr>
          <w:ilvl w:val="0"/>
          <w:numId w:val="1"/>
        </w:numPr>
        <w:ind w:left="284" w:hanging="284"/>
        <w:jc w:val="both"/>
      </w:pPr>
      <w:r>
        <w:rPr>
          <w:rStyle w:val="Pogrubienie"/>
          <w:rFonts w:cs="Calibri"/>
          <w:b w:val="0"/>
          <w:bCs w:val="0"/>
          <w:sz w:val="22"/>
          <w:szCs w:val="22"/>
        </w:rPr>
        <w:t>w siedzibie Urzędu Gminy Podegrodzie -  tablica ogłoszeń -  w miejscu przeznaczonym na  zamieszczanie ogłoszeń,</w:t>
      </w:r>
    </w:p>
    <w:p w14:paraId="6B8C796F" w14:textId="77777777" w:rsidR="003C40A8" w:rsidRDefault="00000000">
      <w:pPr>
        <w:numPr>
          <w:ilvl w:val="0"/>
          <w:numId w:val="1"/>
        </w:numPr>
        <w:ind w:left="284" w:hanging="284"/>
        <w:jc w:val="both"/>
      </w:pPr>
      <w:r>
        <w:rPr>
          <w:rStyle w:val="Pogrubienie"/>
          <w:rFonts w:cs="Calibri"/>
          <w:b w:val="0"/>
          <w:bCs w:val="0"/>
          <w:sz w:val="22"/>
          <w:szCs w:val="22"/>
        </w:rPr>
        <w:t>na stronie internetowej Urzędu Gminy Podegrodzie.</w:t>
      </w:r>
    </w:p>
    <w:p w14:paraId="071B8ACB" w14:textId="77777777" w:rsidR="003C40A8" w:rsidRDefault="003C40A8">
      <w:pPr>
        <w:ind w:left="720"/>
        <w:jc w:val="both"/>
        <w:rPr>
          <w:sz w:val="22"/>
          <w:szCs w:val="22"/>
        </w:rPr>
      </w:pPr>
    </w:p>
    <w:p w14:paraId="46A83DC6" w14:textId="77777777" w:rsidR="003C40A8" w:rsidRDefault="00000000">
      <w:pPr>
        <w:spacing w:line="225" w:lineRule="atLeast"/>
        <w:ind w:firstLine="709"/>
        <w:jc w:val="center"/>
      </w:pPr>
      <w:r>
        <w:rPr>
          <w:rStyle w:val="Pogrubienie"/>
          <w:sz w:val="22"/>
          <w:szCs w:val="22"/>
        </w:rPr>
        <w:t>§ 4</w:t>
      </w:r>
    </w:p>
    <w:p w14:paraId="3F56BF54" w14:textId="77777777" w:rsidR="003C40A8" w:rsidRDefault="003C40A8">
      <w:pPr>
        <w:spacing w:line="225" w:lineRule="atLeast"/>
        <w:ind w:firstLine="709"/>
        <w:jc w:val="center"/>
      </w:pPr>
    </w:p>
    <w:p w14:paraId="7DF6D0A7" w14:textId="50478097" w:rsidR="003C40A8" w:rsidRDefault="00000000">
      <w:pPr>
        <w:spacing w:line="225" w:lineRule="atLeast"/>
        <w:jc w:val="both"/>
      </w:pPr>
      <w:r>
        <w:rPr>
          <w:rFonts w:cs="Calibri"/>
          <w:sz w:val="22"/>
          <w:szCs w:val="22"/>
        </w:rPr>
        <w:t xml:space="preserve">Wykonanie zarządzenia powierza się </w:t>
      </w:r>
      <w:r w:rsidR="00CB3436">
        <w:rPr>
          <w:rFonts w:cs="Calibri"/>
          <w:sz w:val="22"/>
          <w:szCs w:val="22"/>
        </w:rPr>
        <w:t>Karolinie Perełka</w:t>
      </w:r>
    </w:p>
    <w:p w14:paraId="00AFA064" w14:textId="77777777" w:rsidR="003C40A8" w:rsidRDefault="003C40A8">
      <w:pPr>
        <w:spacing w:line="225" w:lineRule="atLeast"/>
        <w:ind w:firstLine="709"/>
        <w:jc w:val="center"/>
      </w:pPr>
    </w:p>
    <w:p w14:paraId="6CA8CA68" w14:textId="77777777" w:rsidR="003C40A8" w:rsidRDefault="00000000">
      <w:pPr>
        <w:spacing w:line="225" w:lineRule="atLeast"/>
        <w:ind w:firstLine="709"/>
        <w:jc w:val="center"/>
      </w:pPr>
      <w:r>
        <w:rPr>
          <w:rStyle w:val="Pogrubienie"/>
          <w:rFonts w:cs="Calibri"/>
          <w:sz w:val="22"/>
          <w:szCs w:val="22"/>
        </w:rPr>
        <w:t>§ 5</w:t>
      </w:r>
    </w:p>
    <w:p w14:paraId="2269ECD3" w14:textId="77777777" w:rsidR="003C40A8" w:rsidRDefault="003C40A8">
      <w:pPr>
        <w:spacing w:line="225" w:lineRule="atLeast"/>
        <w:ind w:firstLine="709"/>
        <w:jc w:val="center"/>
        <w:rPr>
          <w:rStyle w:val="Pogrubienie"/>
          <w:rFonts w:cs="Calibri"/>
          <w:sz w:val="22"/>
          <w:szCs w:val="22"/>
        </w:rPr>
      </w:pPr>
    </w:p>
    <w:p w14:paraId="54AF0F07" w14:textId="77777777" w:rsidR="003C40A8" w:rsidRDefault="00000000">
      <w:pPr>
        <w:spacing w:line="225" w:lineRule="atLeast"/>
      </w:pPr>
      <w:r>
        <w:rPr>
          <w:rFonts w:cs="Calibri"/>
          <w:sz w:val="22"/>
          <w:szCs w:val="22"/>
        </w:rPr>
        <w:t>Zarządzenie wchodzi w życie z dniem podpisania.</w:t>
      </w:r>
      <w:r>
        <w:rPr>
          <w:b/>
          <w:i/>
          <w:sz w:val="22"/>
          <w:szCs w:val="22"/>
        </w:rPr>
        <w:tab/>
      </w:r>
    </w:p>
    <w:p w14:paraId="5AE0581B" w14:textId="77777777" w:rsidR="003C40A8" w:rsidRDefault="003C40A8">
      <w:pPr>
        <w:jc w:val="right"/>
      </w:pPr>
    </w:p>
    <w:p w14:paraId="6BA0F878" w14:textId="77777777" w:rsidR="003C40A8" w:rsidRDefault="003C40A8">
      <w:pPr>
        <w:jc w:val="right"/>
        <w:rPr>
          <w:bCs/>
        </w:rPr>
      </w:pPr>
    </w:p>
    <w:p w14:paraId="3ABD2DE8" w14:textId="77777777" w:rsidR="00CB3436" w:rsidRDefault="00CB3436" w:rsidP="005F552D">
      <w:pPr>
        <w:rPr>
          <w:bCs/>
        </w:rPr>
      </w:pPr>
    </w:p>
    <w:p w14:paraId="6B84300A" w14:textId="77777777" w:rsidR="005F552D" w:rsidRDefault="00000000" w:rsidP="005F552D">
      <w:pPr>
        <w:pStyle w:val="Tekstpodstawowy"/>
        <w:spacing w:after="63"/>
        <w:ind w:left="-851"/>
        <w:jc w:val="center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5F552D">
        <w:rPr>
          <w:b/>
          <w:i/>
        </w:rPr>
        <w:t xml:space="preserve">                                                                                        Wójt Gminy</w:t>
      </w:r>
    </w:p>
    <w:p w14:paraId="4933E083" w14:textId="39EC3E66" w:rsidR="005F552D" w:rsidRDefault="005F552D" w:rsidP="005F552D">
      <w:pPr>
        <w:spacing w:after="63"/>
        <w:ind w:left="-851"/>
        <w:jc w:val="both"/>
      </w:pPr>
      <w:r>
        <w:rPr>
          <w:b/>
          <w:i/>
        </w:rPr>
        <w:tab/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</w:t>
      </w:r>
      <w:r>
        <w:rPr>
          <w:b/>
          <w:i/>
        </w:rPr>
        <w:t xml:space="preserve">       </w:t>
      </w:r>
      <w:r>
        <w:rPr>
          <w:b/>
          <w:i/>
        </w:rPr>
        <w:t>(-) mgr Stanisław Banach</w:t>
      </w:r>
    </w:p>
    <w:p w14:paraId="6E183711" w14:textId="6638E0F9" w:rsidR="003C40A8" w:rsidRDefault="003C40A8" w:rsidP="00CB3436">
      <w:pPr>
        <w:jc w:val="both"/>
        <w:rPr>
          <w:b/>
          <w:bCs/>
        </w:rPr>
      </w:pPr>
    </w:p>
    <w:p w14:paraId="2295CA44" w14:textId="77777777" w:rsidR="00CB3436" w:rsidRDefault="00CB3436" w:rsidP="00CB3436">
      <w:pPr>
        <w:jc w:val="both"/>
      </w:pPr>
    </w:p>
    <w:p w14:paraId="3205686F" w14:textId="5FAD1EFB" w:rsidR="003C40A8" w:rsidRDefault="00000000">
      <w:pPr>
        <w:jc w:val="right"/>
      </w:pPr>
      <w:r>
        <w:rPr>
          <w:b/>
          <w:i/>
          <w:sz w:val="20"/>
          <w:szCs w:val="20"/>
        </w:rPr>
        <w:t>Załącznik nr 1 do</w:t>
      </w:r>
      <w:r>
        <w:rPr>
          <w:b/>
          <w:i/>
          <w:sz w:val="20"/>
          <w:szCs w:val="20"/>
        </w:rPr>
        <w:br/>
        <w:t xml:space="preserve"> Zarządzenia nr</w:t>
      </w:r>
      <w:r>
        <w:rPr>
          <w:b/>
          <w:i/>
          <w:color w:val="000000"/>
          <w:sz w:val="20"/>
          <w:szCs w:val="20"/>
        </w:rPr>
        <w:t xml:space="preserve"> </w:t>
      </w:r>
      <w:r w:rsidR="00CB3436" w:rsidRPr="00175061">
        <w:rPr>
          <w:b/>
          <w:i/>
          <w:sz w:val="20"/>
          <w:szCs w:val="20"/>
        </w:rPr>
        <w:t>1455</w:t>
      </w:r>
      <w:r w:rsidRPr="00175061">
        <w:rPr>
          <w:b/>
          <w:i/>
          <w:sz w:val="20"/>
          <w:szCs w:val="20"/>
        </w:rPr>
        <w:t>/</w:t>
      </w:r>
      <w:r>
        <w:rPr>
          <w:b/>
          <w:i/>
          <w:sz w:val="20"/>
          <w:szCs w:val="20"/>
        </w:rPr>
        <w:t>2023</w:t>
      </w:r>
      <w:r>
        <w:rPr>
          <w:b/>
          <w:i/>
          <w:sz w:val="20"/>
          <w:szCs w:val="20"/>
        </w:rPr>
        <w:br/>
        <w:t xml:space="preserve">Wójta Gminy Podegrodzie </w:t>
      </w:r>
      <w:r>
        <w:rPr>
          <w:b/>
          <w:i/>
          <w:sz w:val="20"/>
          <w:szCs w:val="20"/>
        </w:rPr>
        <w:br/>
        <w:t xml:space="preserve"> </w:t>
      </w:r>
      <w:r>
        <w:rPr>
          <w:rFonts w:cs="Calibri"/>
          <w:b/>
          <w:bCs/>
          <w:i/>
          <w:color w:val="000000"/>
          <w:sz w:val="20"/>
          <w:szCs w:val="20"/>
        </w:rPr>
        <w:t>z dnia 2</w:t>
      </w:r>
      <w:r w:rsidR="00175061">
        <w:rPr>
          <w:rFonts w:cs="Calibri"/>
          <w:b/>
          <w:bCs/>
          <w:i/>
          <w:color w:val="000000"/>
          <w:sz w:val="20"/>
          <w:szCs w:val="20"/>
        </w:rPr>
        <w:t>2</w:t>
      </w:r>
      <w:r>
        <w:rPr>
          <w:rFonts w:cs="Calibri"/>
          <w:b/>
          <w:bCs/>
          <w:i/>
          <w:color w:val="000000"/>
          <w:sz w:val="20"/>
          <w:szCs w:val="20"/>
        </w:rPr>
        <w:t xml:space="preserve"> </w:t>
      </w:r>
      <w:r w:rsidR="00175061">
        <w:rPr>
          <w:rFonts w:cs="Calibri"/>
          <w:b/>
          <w:bCs/>
          <w:i/>
          <w:color w:val="000000"/>
          <w:sz w:val="20"/>
          <w:szCs w:val="20"/>
        </w:rPr>
        <w:t>kwietnia</w:t>
      </w:r>
      <w:r>
        <w:rPr>
          <w:rFonts w:cs="Calibri"/>
          <w:b/>
          <w:bCs/>
          <w:i/>
          <w:color w:val="000000"/>
          <w:sz w:val="20"/>
          <w:szCs w:val="20"/>
        </w:rPr>
        <w:t xml:space="preserve"> 202</w:t>
      </w:r>
      <w:r w:rsidR="00175061">
        <w:rPr>
          <w:rFonts w:cs="Calibri"/>
          <w:b/>
          <w:bCs/>
          <w:i/>
          <w:color w:val="000000"/>
          <w:sz w:val="20"/>
          <w:szCs w:val="20"/>
        </w:rPr>
        <w:t>4</w:t>
      </w:r>
      <w:r>
        <w:rPr>
          <w:rFonts w:cs="Calibri"/>
          <w:b/>
          <w:bCs/>
          <w:i/>
          <w:color w:val="000000"/>
          <w:sz w:val="20"/>
          <w:szCs w:val="20"/>
        </w:rPr>
        <w:t xml:space="preserve"> roku</w:t>
      </w:r>
    </w:p>
    <w:p w14:paraId="14843B79" w14:textId="77777777" w:rsidR="003C40A8" w:rsidRDefault="003C40A8">
      <w:pPr>
        <w:jc w:val="right"/>
      </w:pPr>
    </w:p>
    <w:p w14:paraId="2FEA5FEF" w14:textId="466FC084" w:rsidR="003C40A8" w:rsidRDefault="00000000">
      <w:pPr>
        <w:jc w:val="center"/>
      </w:pPr>
      <w:r>
        <w:rPr>
          <w:rFonts w:cs="Calibri"/>
          <w:b/>
          <w:bCs/>
          <w:color w:val="000000"/>
          <w:sz w:val="22"/>
          <w:szCs w:val="22"/>
        </w:rPr>
        <w:t>OGŁOSZENIE O WYNIKACH OTWARTEGO KONKURSU OFERT NA WSPARCIE REALIZACJI ZADAŃ PUBLICZNYCH W 202</w:t>
      </w:r>
      <w:r w:rsidR="00175061">
        <w:rPr>
          <w:rFonts w:cs="Calibri"/>
          <w:b/>
          <w:bCs/>
          <w:color w:val="000000"/>
          <w:sz w:val="22"/>
          <w:szCs w:val="22"/>
        </w:rPr>
        <w:t>4</w:t>
      </w:r>
      <w:r>
        <w:rPr>
          <w:rFonts w:cs="Calibri"/>
          <w:b/>
          <w:bCs/>
          <w:color w:val="000000"/>
          <w:sz w:val="22"/>
          <w:szCs w:val="22"/>
        </w:rPr>
        <w:t xml:space="preserve"> ROKU</w:t>
      </w:r>
    </w:p>
    <w:p w14:paraId="4D6F1888" w14:textId="77777777" w:rsidR="003C40A8" w:rsidRDefault="003C40A8">
      <w:pPr>
        <w:jc w:val="center"/>
        <w:rPr>
          <w:rFonts w:cs="Calibri"/>
          <w:b/>
          <w:bCs/>
          <w:color w:val="000000"/>
        </w:rPr>
      </w:pPr>
    </w:p>
    <w:p w14:paraId="3A0D08E6" w14:textId="5C2FFD01" w:rsidR="003C40A8" w:rsidRDefault="00000000">
      <w:pPr>
        <w:shd w:val="clear" w:color="auto" w:fill="FFFFFF"/>
        <w:spacing w:line="100" w:lineRule="atLeast"/>
        <w:ind w:firstLine="284"/>
        <w:jc w:val="center"/>
      </w:pPr>
      <w:r>
        <w:rPr>
          <w:b/>
          <w:sz w:val="22"/>
          <w:szCs w:val="22"/>
        </w:rPr>
        <w:t>Wójt Gminy Podegrodzie ogłasza wyniki otwartego konkursu ofert na wsparcie realizacji zadań publicznych w 202</w:t>
      </w:r>
      <w:r w:rsidR="0017506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roku:</w:t>
      </w:r>
    </w:p>
    <w:p w14:paraId="211B4430" w14:textId="77777777" w:rsidR="003C40A8" w:rsidRDefault="003C40A8">
      <w:pPr>
        <w:shd w:val="clear" w:color="auto" w:fill="FFFFFF"/>
        <w:spacing w:line="100" w:lineRule="atLeast"/>
        <w:ind w:firstLine="284"/>
        <w:jc w:val="center"/>
        <w:rPr>
          <w:b/>
          <w:sz w:val="22"/>
          <w:szCs w:val="22"/>
        </w:rPr>
      </w:pPr>
    </w:p>
    <w:tbl>
      <w:tblPr>
        <w:tblW w:w="11104" w:type="dxa"/>
        <w:tblInd w:w="-673" w:type="dxa"/>
        <w:tblLayout w:type="fixed"/>
        <w:tblLook w:val="0000" w:firstRow="0" w:lastRow="0" w:firstColumn="0" w:lastColumn="0" w:noHBand="0" w:noVBand="0"/>
      </w:tblPr>
      <w:tblGrid>
        <w:gridCol w:w="2119"/>
        <w:gridCol w:w="3386"/>
        <w:gridCol w:w="3847"/>
        <w:gridCol w:w="1752"/>
      </w:tblGrid>
      <w:tr w:rsidR="003C40A8" w14:paraId="62E1E609" w14:textId="77777777" w:rsidTr="00175061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9C765"/>
          </w:tcPr>
          <w:p w14:paraId="2E1396BE" w14:textId="77777777" w:rsidR="003C40A8" w:rsidRDefault="00000000">
            <w:pPr>
              <w:widowControl w:val="0"/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br/>
              <w:t xml:space="preserve">Wysokość środków przeznaczonych na realizację zadania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9C765"/>
          </w:tcPr>
          <w:p w14:paraId="408ABE6E" w14:textId="77777777" w:rsidR="003C40A8" w:rsidRDefault="00000000">
            <w:pPr>
              <w:widowControl w:val="0"/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br/>
              <w:t>Nazwa Oferenta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9C765"/>
          </w:tcPr>
          <w:p w14:paraId="25B85FC6" w14:textId="77777777" w:rsidR="003C40A8" w:rsidRDefault="00000000">
            <w:pPr>
              <w:widowControl w:val="0"/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br/>
              <w:t>Nazwa zadania publicznego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C765"/>
          </w:tcPr>
          <w:p w14:paraId="2D3EF24B" w14:textId="77777777" w:rsidR="003C40A8" w:rsidRDefault="00000000">
            <w:pPr>
              <w:widowControl w:val="0"/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Wysokość przyznanych środków publicznych</w:t>
            </w:r>
          </w:p>
        </w:tc>
      </w:tr>
      <w:tr w:rsidR="003C40A8" w14:paraId="589F74BD" w14:textId="77777777" w:rsidTr="00175061">
        <w:trPr>
          <w:cantSplit/>
        </w:trPr>
        <w:tc>
          <w:tcPr>
            <w:tcW w:w="2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DD58A"/>
            <w:vAlign w:val="center"/>
          </w:tcPr>
          <w:p w14:paraId="0F42C95B" w14:textId="77777777" w:rsidR="003C40A8" w:rsidRDefault="00000000">
            <w:pPr>
              <w:widowControl w:val="0"/>
              <w:tabs>
                <w:tab w:val="left" w:pos="-2977"/>
              </w:tabs>
              <w:snapToGrid w:val="0"/>
              <w:spacing w:before="85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Kultura, sztuka, ochrona dóbr kultury i dziedzictwa narodowego   </w:t>
            </w:r>
          </w:p>
          <w:p w14:paraId="1033529F" w14:textId="77777777" w:rsidR="003C40A8" w:rsidRDefault="00000000">
            <w:pPr>
              <w:widowControl w:val="0"/>
              <w:tabs>
                <w:tab w:val="left" w:pos="-2977"/>
              </w:tabs>
              <w:snapToGrid w:val="0"/>
              <w:spacing w:before="85"/>
              <w:jc w:val="center"/>
            </w:pPr>
            <w:r>
              <w:rPr>
                <w:b/>
                <w:bCs/>
                <w:sz w:val="20"/>
                <w:szCs w:val="20"/>
              </w:rPr>
              <w:t>(10.000,00 zł)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57D5" w14:textId="77777777" w:rsidR="003C40A8" w:rsidRDefault="003C40A8">
            <w:pPr>
              <w:widowControl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14:paraId="1C22C526" w14:textId="3809EE73" w:rsidR="003C40A8" w:rsidRPr="00175061" w:rsidRDefault="00000000" w:rsidP="00175061">
            <w:pPr>
              <w:widowControl w:val="0"/>
              <w:snapToGrid w:val="0"/>
              <w:spacing w:line="10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Stowarzyszenie Regionalny Zespół Pieśni i Tańca BRZEŹNIOKI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20BA2" w14:textId="02C80D34" w:rsidR="003C40A8" w:rsidRPr="00911EA2" w:rsidRDefault="006C3FB0">
            <w:pPr>
              <w:widowControl w:val="0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911EA2">
              <w:rPr>
                <w:i/>
                <w:iCs/>
                <w:sz w:val="20"/>
                <w:szCs w:val="20"/>
              </w:rPr>
              <w:t xml:space="preserve">,,Warsztaty </w:t>
            </w:r>
            <w:proofErr w:type="spellStart"/>
            <w:r w:rsidRPr="00911EA2">
              <w:rPr>
                <w:i/>
                <w:iCs/>
                <w:sz w:val="20"/>
                <w:szCs w:val="20"/>
              </w:rPr>
              <w:t>taneczno</w:t>
            </w:r>
            <w:proofErr w:type="spellEnd"/>
            <w:r w:rsidRPr="00911EA2">
              <w:rPr>
                <w:i/>
                <w:iCs/>
                <w:sz w:val="20"/>
                <w:szCs w:val="20"/>
              </w:rPr>
              <w:t xml:space="preserve"> – muzyczne dla </w:t>
            </w:r>
            <w:proofErr w:type="spellStart"/>
            <w:r w:rsidRPr="00911EA2">
              <w:rPr>
                <w:i/>
                <w:iCs/>
                <w:sz w:val="20"/>
                <w:szCs w:val="20"/>
              </w:rPr>
              <w:t>Brzeźnioków</w:t>
            </w:r>
            <w:proofErr w:type="spellEnd"/>
            <w:r w:rsidRPr="00911EA2">
              <w:rPr>
                <w:i/>
                <w:iCs/>
                <w:sz w:val="20"/>
                <w:szCs w:val="20"/>
              </w:rPr>
              <w:t>. Promocja kultury i regionu Lachów Podegrodzkich”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534F8" w14:textId="77777777" w:rsidR="003C40A8" w:rsidRDefault="003C40A8">
            <w:pPr>
              <w:widowControl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14:paraId="7EBDF651" w14:textId="77777777" w:rsidR="003C40A8" w:rsidRDefault="00000000">
            <w:pPr>
              <w:widowControl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4.000,00 zł</w:t>
            </w:r>
          </w:p>
        </w:tc>
      </w:tr>
      <w:tr w:rsidR="003C40A8" w14:paraId="228D070F" w14:textId="77777777" w:rsidTr="00175061">
        <w:trPr>
          <w:cantSplit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DD58A"/>
            <w:vAlign w:val="center"/>
          </w:tcPr>
          <w:p w14:paraId="53C6C78E" w14:textId="77777777" w:rsidR="003C40A8" w:rsidRDefault="003C40A8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27F89" w14:textId="77777777" w:rsidR="003C40A8" w:rsidRDefault="00000000">
            <w:pPr>
              <w:widowControl w:val="0"/>
              <w:snapToGrid w:val="0"/>
              <w:spacing w:before="113" w:after="113" w:line="100" w:lineRule="atLeast"/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Stowarzyszenie Koło Gospodyń Wiejskich wsi Stadła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3624C" w14:textId="77777777" w:rsidR="003C40A8" w:rsidRPr="00911EA2" w:rsidRDefault="003C40A8">
            <w:pPr>
              <w:widowControl w:val="0"/>
              <w:snapToGrid w:val="0"/>
              <w:spacing w:line="276" w:lineRule="auto"/>
              <w:jc w:val="center"/>
              <w:rPr>
                <w:i/>
                <w:iCs/>
                <w:color w:val="00000A"/>
                <w:kern w:val="0"/>
                <w:lang w:eastAsia="pl-PL"/>
              </w:rPr>
            </w:pPr>
          </w:p>
          <w:p w14:paraId="331EA193" w14:textId="77777777" w:rsidR="003C40A8" w:rsidRPr="00911EA2" w:rsidRDefault="00000000">
            <w:pPr>
              <w:widowControl w:val="0"/>
              <w:snapToGrid w:val="0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911EA2">
              <w:rPr>
                <w:i/>
                <w:iCs/>
                <w:color w:val="00000A"/>
                <w:kern w:val="0"/>
                <w:sz w:val="20"/>
                <w:szCs w:val="20"/>
                <w:lang w:eastAsia="pl-PL"/>
              </w:rPr>
              <w:t>,,Nie ma przyszłości bez przeszłości”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656F" w14:textId="77777777" w:rsidR="003C40A8" w:rsidRDefault="003C40A8">
            <w:pPr>
              <w:pStyle w:val="Zawartotabeli"/>
              <w:widowControl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14:paraId="042535C9" w14:textId="02839B49" w:rsidR="003C40A8" w:rsidRDefault="006C3FB0">
            <w:pPr>
              <w:pStyle w:val="Zawartotabeli"/>
              <w:widowControl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3.200,00 zł</w:t>
            </w:r>
          </w:p>
        </w:tc>
      </w:tr>
      <w:tr w:rsidR="003C40A8" w14:paraId="014AE31D" w14:textId="77777777" w:rsidTr="00175061">
        <w:trPr>
          <w:cantSplit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DD58A"/>
            <w:vAlign w:val="center"/>
          </w:tcPr>
          <w:p w14:paraId="17549648" w14:textId="77777777" w:rsidR="003C40A8" w:rsidRDefault="003C40A8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F4BE" w14:textId="77777777" w:rsidR="003C40A8" w:rsidRDefault="00000000">
            <w:pPr>
              <w:widowControl w:val="0"/>
              <w:snapToGrid w:val="0"/>
              <w:spacing w:before="113" w:after="113" w:line="100" w:lineRule="atLeast"/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Stowarzyszenie Koło Gospodyń Wiejskich wsi Stadła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AD36D" w14:textId="4DDCF391" w:rsidR="003C40A8" w:rsidRPr="00911EA2" w:rsidRDefault="006C3FB0">
            <w:pPr>
              <w:widowControl w:val="0"/>
              <w:snapToGrid w:val="0"/>
              <w:spacing w:line="276" w:lineRule="auto"/>
              <w:jc w:val="center"/>
              <w:rPr>
                <w:i/>
                <w:iCs/>
                <w:color w:val="00000A"/>
                <w:kern w:val="0"/>
                <w:sz w:val="20"/>
                <w:szCs w:val="20"/>
                <w:lang w:eastAsia="pl-PL"/>
              </w:rPr>
            </w:pPr>
            <w:r w:rsidRPr="00911EA2">
              <w:rPr>
                <w:i/>
                <w:iCs/>
                <w:sz w:val="20"/>
                <w:szCs w:val="20"/>
              </w:rPr>
              <w:t>,,My baby jakich mało. Wijemy bukiety z ziół, warzyw i kwiatów”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DAB20" w14:textId="2A222AC1" w:rsidR="003C40A8" w:rsidRDefault="006C3FB0">
            <w:pPr>
              <w:pStyle w:val="Zawartotabeli"/>
              <w:widowControl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800,00 zł</w:t>
            </w:r>
          </w:p>
        </w:tc>
      </w:tr>
      <w:tr w:rsidR="003C40A8" w14:paraId="02569E21" w14:textId="77777777" w:rsidTr="006C3FB0">
        <w:trPr>
          <w:cantSplit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DD58A"/>
            <w:vAlign w:val="center"/>
          </w:tcPr>
          <w:p w14:paraId="30F78602" w14:textId="77777777" w:rsidR="003C40A8" w:rsidRDefault="003C40A8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DCD698" w14:textId="77777777" w:rsidR="003C40A8" w:rsidRDefault="00000000">
            <w:pPr>
              <w:widowControl w:val="0"/>
              <w:snapToGrid w:val="0"/>
              <w:spacing w:before="113" w:after="113" w:line="100" w:lineRule="atLeast"/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Koło Gospodyń Wiejskich wsi Olszana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21385C" w14:textId="36D4C8B2" w:rsidR="003C40A8" w:rsidRPr="00911EA2" w:rsidRDefault="006C3FB0">
            <w:pPr>
              <w:widowControl w:val="0"/>
              <w:snapToGrid w:val="0"/>
              <w:spacing w:line="276" w:lineRule="auto"/>
              <w:jc w:val="center"/>
              <w:rPr>
                <w:i/>
                <w:iCs/>
                <w:color w:val="00000A"/>
                <w:kern w:val="0"/>
                <w:sz w:val="20"/>
                <w:szCs w:val="20"/>
                <w:lang w:eastAsia="pl-PL"/>
              </w:rPr>
            </w:pPr>
            <w:r w:rsidRPr="00911EA2">
              <w:rPr>
                <w:i/>
                <w:iCs/>
                <w:sz w:val="20"/>
                <w:szCs w:val="20"/>
              </w:rPr>
              <w:t xml:space="preserve">,,Obchody 5 - </w:t>
            </w:r>
            <w:proofErr w:type="spellStart"/>
            <w:r w:rsidRPr="00911EA2">
              <w:rPr>
                <w:i/>
                <w:iCs/>
                <w:sz w:val="20"/>
                <w:szCs w:val="20"/>
              </w:rPr>
              <w:t>lecia</w:t>
            </w:r>
            <w:proofErr w:type="spellEnd"/>
            <w:r w:rsidRPr="00911EA2">
              <w:rPr>
                <w:i/>
                <w:iCs/>
                <w:sz w:val="20"/>
                <w:szCs w:val="20"/>
              </w:rPr>
              <w:t xml:space="preserve"> KGW Olszana”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7BE6EB" w14:textId="119A1565" w:rsidR="003C40A8" w:rsidRDefault="006C3FB0">
            <w:pPr>
              <w:pStyle w:val="Zawartotabeli"/>
              <w:widowControl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2.000,00 zł</w:t>
            </w:r>
          </w:p>
        </w:tc>
      </w:tr>
      <w:tr w:rsidR="003C40A8" w14:paraId="373641CF" w14:textId="77777777" w:rsidTr="006C3FB0">
        <w:trPr>
          <w:cantSplit/>
          <w:trHeight w:val="825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FD4"/>
            <w:vAlign w:val="center"/>
          </w:tcPr>
          <w:p w14:paraId="4FFCFE33" w14:textId="77777777" w:rsidR="003C40A8" w:rsidRDefault="00000000">
            <w:pPr>
              <w:widowControl w:val="0"/>
              <w:tabs>
                <w:tab w:val="left" w:pos="-2977"/>
              </w:tabs>
              <w:snapToGrid w:val="0"/>
              <w:spacing w:before="85"/>
              <w:jc w:val="center"/>
            </w:pPr>
            <w:r>
              <w:rPr>
                <w:rFonts w:cs="Tahoma"/>
                <w:b/>
                <w:bCs/>
                <w:sz w:val="20"/>
                <w:szCs w:val="20"/>
              </w:rPr>
              <w:t>Działalność na rzecz osób w wieku emerytalnym</w:t>
            </w:r>
          </w:p>
          <w:p w14:paraId="37B0DCCC" w14:textId="77777777" w:rsidR="003C40A8" w:rsidRDefault="00000000">
            <w:pPr>
              <w:widowControl w:val="0"/>
              <w:tabs>
                <w:tab w:val="left" w:pos="-2977"/>
              </w:tabs>
              <w:snapToGrid w:val="0"/>
              <w:spacing w:before="85"/>
              <w:jc w:val="center"/>
            </w:pPr>
            <w:r>
              <w:rPr>
                <w:rFonts w:cs="Tahoma"/>
                <w:b/>
                <w:bCs/>
                <w:sz w:val="20"/>
                <w:szCs w:val="20"/>
              </w:rPr>
              <w:t>(4.000,00 zł)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48AA" w14:textId="77777777" w:rsidR="003C40A8" w:rsidRDefault="00000000">
            <w:pPr>
              <w:widowControl w:val="0"/>
              <w:snapToGrid w:val="0"/>
              <w:spacing w:line="10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Regionalne Stowarzyszenie Diabetyków w Podegrodziu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7155" w14:textId="2B3A4344" w:rsidR="003C40A8" w:rsidRPr="00911EA2" w:rsidRDefault="00000000">
            <w:pPr>
              <w:widowControl w:val="0"/>
              <w:snapToGrid w:val="0"/>
              <w:ind w:left="284"/>
              <w:jc w:val="center"/>
              <w:rPr>
                <w:i/>
                <w:iCs/>
                <w:sz w:val="20"/>
                <w:szCs w:val="20"/>
              </w:rPr>
            </w:pPr>
            <w:r w:rsidRPr="00911EA2">
              <w:rPr>
                <w:i/>
                <w:iCs/>
                <w:color w:val="00000A"/>
                <w:kern w:val="0"/>
                <w:sz w:val="20"/>
                <w:szCs w:val="20"/>
                <w:lang w:eastAsia="pl-PL"/>
              </w:rPr>
              <w:t>,,</w:t>
            </w:r>
            <w:r w:rsidR="00911EA2" w:rsidRPr="00911EA2">
              <w:rPr>
                <w:i/>
                <w:iCs/>
                <w:color w:val="00000A"/>
                <w:kern w:val="0"/>
                <w:sz w:val="20"/>
                <w:szCs w:val="20"/>
                <w:lang w:eastAsia="pl-PL"/>
              </w:rPr>
              <w:t>Sprawny senior”</w:t>
            </w:r>
            <w:r w:rsidRPr="00911EA2">
              <w:rPr>
                <w:i/>
                <w:iCs/>
                <w:color w:val="00000A"/>
                <w:kern w:val="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9FF9" w14:textId="77777777" w:rsidR="003C40A8" w:rsidRDefault="003C40A8">
            <w:pPr>
              <w:widowControl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14:paraId="26BCE1FC" w14:textId="2F75FD1C" w:rsidR="003C40A8" w:rsidRDefault="00000000">
            <w:pPr>
              <w:widowControl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6C3FB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00,00 zł</w:t>
            </w:r>
          </w:p>
        </w:tc>
      </w:tr>
      <w:tr w:rsidR="003C40A8" w14:paraId="606B1940" w14:textId="77777777" w:rsidTr="006C3FB0">
        <w:trPr>
          <w:cantSplit/>
          <w:trHeight w:val="825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FD4"/>
            <w:vAlign w:val="center"/>
          </w:tcPr>
          <w:p w14:paraId="3787840E" w14:textId="77777777" w:rsidR="003C40A8" w:rsidRDefault="003C40A8">
            <w:pPr>
              <w:widowControl w:val="0"/>
              <w:tabs>
                <w:tab w:val="left" w:pos="-2977"/>
              </w:tabs>
              <w:snapToGrid w:val="0"/>
              <w:spacing w:before="85"/>
              <w:jc w:val="center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EF77" w14:textId="77777777" w:rsidR="003C40A8" w:rsidRDefault="00000000">
            <w:pPr>
              <w:widowControl w:val="0"/>
              <w:snapToGrid w:val="0"/>
              <w:spacing w:before="113" w:after="113" w:line="100" w:lineRule="atLeast"/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Stowarzyszenie Koło Gospodyń Wiejskich wsi Stadła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9507" w14:textId="04B1EC33" w:rsidR="003C40A8" w:rsidRPr="00911EA2" w:rsidRDefault="00911EA2">
            <w:pPr>
              <w:widowControl w:val="0"/>
              <w:snapToGrid w:val="0"/>
              <w:spacing w:line="276" w:lineRule="auto"/>
              <w:ind w:left="284"/>
              <w:jc w:val="center"/>
              <w:rPr>
                <w:i/>
                <w:iCs/>
                <w:sz w:val="20"/>
                <w:szCs w:val="20"/>
              </w:rPr>
            </w:pPr>
            <w:r w:rsidRPr="00911EA2">
              <w:rPr>
                <w:i/>
                <w:iCs/>
                <w:color w:val="00000A"/>
                <w:kern w:val="0"/>
                <w:sz w:val="20"/>
                <w:szCs w:val="20"/>
                <w:lang w:eastAsia="pl-PL"/>
              </w:rPr>
              <w:t>,,Emeryt a wciąż aktywny”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FD7D" w14:textId="77777777" w:rsidR="003C40A8" w:rsidRDefault="003C40A8">
            <w:pPr>
              <w:widowControl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14:paraId="34529D58" w14:textId="39DEB87F" w:rsidR="003C40A8" w:rsidRDefault="00000000">
            <w:pPr>
              <w:widowControl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911EA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00,00 zł</w:t>
            </w:r>
          </w:p>
        </w:tc>
      </w:tr>
      <w:tr w:rsidR="003C40A8" w14:paraId="6EC77FE5" w14:textId="77777777" w:rsidTr="00911EA2">
        <w:trPr>
          <w:cantSplit/>
          <w:trHeight w:val="136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D58A"/>
            <w:vAlign w:val="center"/>
          </w:tcPr>
          <w:p w14:paraId="28139BBF" w14:textId="77777777" w:rsidR="003C40A8" w:rsidRDefault="00000000">
            <w:pPr>
              <w:widowControl w:val="0"/>
              <w:tabs>
                <w:tab w:val="left" w:pos="-2977"/>
              </w:tabs>
              <w:snapToGrid w:val="0"/>
              <w:spacing w:before="85"/>
              <w:jc w:val="center"/>
            </w:pPr>
            <w:r>
              <w:rPr>
                <w:b/>
                <w:bCs/>
                <w:sz w:val="20"/>
                <w:szCs w:val="20"/>
              </w:rPr>
              <w:t>Działalność na rzecz osób niepełnosprawnych</w:t>
            </w:r>
          </w:p>
          <w:p w14:paraId="134AB0DA" w14:textId="77777777" w:rsidR="003C40A8" w:rsidRDefault="00000000">
            <w:pPr>
              <w:widowControl w:val="0"/>
              <w:tabs>
                <w:tab w:val="left" w:pos="-2977"/>
              </w:tabs>
              <w:snapToGrid w:val="0"/>
              <w:spacing w:before="85"/>
              <w:jc w:val="center"/>
            </w:pPr>
            <w:r>
              <w:rPr>
                <w:b/>
                <w:bCs/>
                <w:sz w:val="20"/>
                <w:szCs w:val="20"/>
              </w:rPr>
              <w:t>(4.000,00 zł)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5318" w14:textId="77777777" w:rsidR="003C40A8" w:rsidRDefault="003C40A8">
            <w:pPr>
              <w:widowControl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14:paraId="50D38686" w14:textId="77777777" w:rsidR="003C40A8" w:rsidRDefault="00000000">
            <w:pPr>
              <w:widowControl w:val="0"/>
              <w:snapToGrid w:val="0"/>
              <w:spacing w:line="10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Stowarzyszenie Rodziców  Przyjaciół Dzieci i Osób Niepełnosprawnych „PROMYK”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3E1C" w14:textId="51A22D7C" w:rsidR="00911EA2" w:rsidRPr="00911EA2" w:rsidRDefault="00911EA2" w:rsidP="00911EA2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911EA2">
              <w:rPr>
                <w:i/>
                <w:iCs/>
                <w:sz w:val="20"/>
                <w:szCs w:val="20"/>
              </w:rPr>
              <w:t xml:space="preserve">,,Wyjazd integracyjny podopiecznych </w:t>
            </w:r>
            <w:bookmarkStart w:id="0" w:name="__DdeLink__2296_485810566"/>
            <w:r w:rsidRPr="00911EA2">
              <w:rPr>
                <w:i/>
                <w:iCs/>
                <w:sz w:val="20"/>
                <w:szCs w:val="20"/>
              </w:rPr>
              <w:t>Stowarzyszenia Rodziców Przyjaciół Dzieci i Osób Niepełnosprawnych ,,Promyk”</w:t>
            </w:r>
            <w:bookmarkEnd w:id="0"/>
          </w:p>
          <w:p w14:paraId="5DDCB578" w14:textId="6E11050A" w:rsidR="003C40A8" w:rsidRDefault="003C40A8" w:rsidP="00911EA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A0EB" w14:textId="77777777" w:rsidR="003C40A8" w:rsidRDefault="003C40A8">
            <w:pPr>
              <w:widowControl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14:paraId="396C5FE4" w14:textId="77777777" w:rsidR="003C40A8" w:rsidRDefault="003C40A8">
            <w:pPr>
              <w:widowControl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14:paraId="0DA785DF" w14:textId="77777777" w:rsidR="003C40A8" w:rsidRDefault="00000000">
            <w:pPr>
              <w:widowControl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4.000,00 zł</w:t>
            </w:r>
          </w:p>
        </w:tc>
      </w:tr>
      <w:tr w:rsidR="006C3FB0" w14:paraId="7A6122A6" w14:textId="77777777" w:rsidTr="006C3FB0">
        <w:trPr>
          <w:cantSplit/>
          <w:trHeight w:val="1319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F3464F" w14:textId="77777777" w:rsidR="006C3FB0" w:rsidRPr="006C3FB0" w:rsidRDefault="006C3FB0">
            <w:pPr>
              <w:widowControl w:val="0"/>
              <w:tabs>
                <w:tab w:val="left" w:pos="-2977"/>
              </w:tabs>
              <w:snapToGrid w:val="0"/>
              <w:spacing w:before="85"/>
              <w:jc w:val="center"/>
              <w:rPr>
                <w:b/>
                <w:sz w:val="20"/>
                <w:szCs w:val="20"/>
              </w:rPr>
            </w:pPr>
            <w:r w:rsidRPr="006C3FB0">
              <w:rPr>
                <w:b/>
                <w:sz w:val="20"/>
                <w:szCs w:val="20"/>
              </w:rPr>
              <w:t>Nauka, szkolnictwo wyższe, edukacja, oświata i wychowanie</w:t>
            </w:r>
          </w:p>
          <w:p w14:paraId="4492683E" w14:textId="1CDD284F" w:rsidR="006C3FB0" w:rsidRDefault="006C3FB0">
            <w:pPr>
              <w:widowControl w:val="0"/>
              <w:tabs>
                <w:tab w:val="left" w:pos="-2977"/>
              </w:tabs>
              <w:snapToGrid w:val="0"/>
              <w:spacing w:before="85"/>
              <w:jc w:val="center"/>
              <w:rPr>
                <w:b/>
                <w:bCs/>
                <w:sz w:val="20"/>
                <w:szCs w:val="20"/>
              </w:rPr>
            </w:pPr>
            <w:r w:rsidRPr="006C3FB0">
              <w:rPr>
                <w:b/>
                <w:sz w:val="20"/>
                <w:szCs w:val="20"/>
              </w:rPr>
              <w:t>(1.000,00 zł)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2FAC" w14:textId="77777777" w:rsidR="006C3FB0" w:rsidRDefault="006C3FB0">
            <w:pPr>
              <w:widowControl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14:paraId="217A1F54" w14:textId="77777777" w:rsidR="006C3FB0" w:rsidRDefault="006C3FB0">
            <w:pPr>
              <w:widowControl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14:paraId="4AE610F1" w14:textId="77777777" w:rsidR="006C3FB0" w:rsidRDefault="006C3FB0">
            <w:pPr>
              <w:widowControl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14:paraId="3FB5F2BB" w14:textId="7724B840" w:rsidR="006C3FB0" w:rsidRDefault="006C3FB0">
            <w:pPr>
              <w:widowControl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607A" w14:textId="77777777" w:rsidR="006C3FB0" w:rsidRDefault="006C3FB0">
            <w:pPr>
              <w:widowControl w:val="0"/>
              <w:snapToGrid w:val="0"/>
              <w:jc w:val="center"/>
              <w:rPr>
                <w:i/>
                <w:iCs/>
                <w:color w:val="00000A"/>
                <w:kern w:val="0"/>
                <w:sz w:val="20"/>
                <w:szCs w:val="20"/>
                <w:lang w:eastAsia="pl-PL"/>
              </w:rPr>
            </w:pPr>
          </w:p>
          <w:p w14:paraId="752A62CC" w14:textId="77777777" w:rsidR="006C3FB0" w:rsidRDefault="006C3FB0">
            <w:pPr>
              <w:widowControl w:val="0"/>
              <w:snapToGrid w:val="0"/>
              <w:jc w:val="center"/>
              <w:rPr>
                <w:i/>
                <w:iCs/>
                <w:color w:val="00000A"/>
                <w:kern w:val="0"/>
                <w:sz w:val="20"/>
                <w:szCs w:val="20"/>
                <w:lang w:eastAsia="pl-PL"/>
              </w:rPr>
            </w:pPr>
          </w:p>
          <w:p w14:paraId="590021CF" w14:textId="77777777" w:rsidR="006C3FB0" w:rsidRDefault="006C3FB0">
            <w:pPr>
              <w:widowControl w:val="0"/>
              <w:snapToGrid w:val="0"/>
              <w:jc w:val="center"/>
              <w:rPr>
                <w:i/>
                <w:iCs/>
                <w:color w:val="00000A"/>
                <w:kern w:val="0"/>
                <w:sz w:val="20"/>
                <w:szCs w:val="20"/>
                <w:lang w:eastAsia="pl-PL"/>
              </w:rPr>
            </w:pPr>
          </w:p>
          <w:p w14:paraId="422DD277" w14:textId="751DF237" w:rsidR="006C3FB0" w:rsidRDefault="006C3FB0">
            <w:pPr>
              <w:widowControl w:val="0"/>
              <w:snapToGrid w:val="0"/>
              <w:jc w:val="center"/>
              <w:rPr>
                <w:i/>
                <w:iCs/>
                <w:color w:val="00000A"/>
                <w:kern w:val="0"/>
                <w:sz w:val="20"/>
                <w:szCs w:val="20"/>
                <w:lang w:eastAsia="pl-PL"/>
              </w:rPr>
            </w:pPr>
            <w:r>
              <w:rPr>
                <w:i/>
                <w:iCs/>
                <w:color w:val="00000A"/>
                <w:kern w:val="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2283" w14:textId="77777777" w:rsidR="006C3FB0" w:rsidRDefault="006C3FB0">
            <w:pPr>
              <w:widowControl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14:paraId="3E02D1DE" w14:textId="77777777" w:rsidR="006C3FB0" w:rsidRDefault="006C3FB0">
            <w:pPr>
              <w:widowControl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14:paraId="04F781AF" w14:textId="77777777" w:rsidR="006C3FB0" w:rsidRDefault="006C3FB0">
            <w:pPr>
              <w:widowControl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14:paraId="72EFF399" w14:textId="2636C748" w:rsidR="006C3FB0" w:rsidRDefault="006C3FB0">
            <w:pPr>
              <w:widowControl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768263C2" w14:textId="77777777" w:rsidR="003C40A8" w:rsidRDefault="00000000">
      <w:pPr>
        <w:jc w:val="both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0339F527" w14:textId="77777777" w:rsidR="003C40A8" w:rsidRDefault="00000000">
      <w:pPr>
        <w:jc w:val="both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053975DE" w14:textId="77777777" w:rsidR="005F552D" w:rsidRDefault="00000000" w:rsidP="005F552D">
      <w:pPr>
        <w:pStyle w:val="Tekstpodstawowy"/>
        <w:spacing w:after="63"/>
        <w:ind w:left="-851"/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F552D">
        <w:rPr>
          <w:b/>
          <w:i/>
        </w:rPr>
        <w:t xml:space="preserve">                                                                                        Wójt Gminy</w:t>
      </w:r>
    </w:p>
    <w:p w14:paraId="086B7F7F" w14:textId="77777777" w:rsidR="005F552D" w:rsidRDefault="005F552D" w:rsidP="005F552D">
      <w:pPr>
        <w:spacing w:after="63"/>
        <w:ind w:left="-851"/>
        <w:jc w:val="both"/>
      </w:pPr>
      <w:r>
        <w:rPr>
          <w:b/>
          <w:i/>
        </w:rPr>
        <w:tab/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(-) mgr Stanisław Banach</w:t>
      </w:r>
    </w:p>
    <w:p w14:paraId="4F032652" w14:textId="1F06E74E" w:rsidR="003C40A8" w:rsidRPr="006C3FB0" w:rsidRDefault="003C40A8">
      <w:pPr>
        <w:jc w:val="both"/>
      </w:pPr>
    </w:p>
    <w:sectPr w:rsidR="003C40A8" w:rsidRPr="006C3FB0">
      <w:headerReference w:type="default" r:id="rId7"/>
      <w:footerReference w:type="default" r:id="rId8"/>
      <w:pgSz w:w="11906" w:h="16838"/>
      <w:pgMar w:top="1361" w:right="1134" w:bottom="1277" w:left="1134" w:header="1134" w:footer="11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FF12" w14:textId="77777777" w:rsidR="00EA7B46" w:rsidRDefault="00EA7B46">
      <w:r>
        <w:separator/>
      </w:r>
    </w:p>
  </w:endnote>
  <w:endnote w:type="continuationSeparator" w:id="0">
    <w:p w14:paraId="26BC6068" w14:textId="77777777" w:rsidR="00EA7B46" w:rsidRDefault="00EA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FCE3" w14:textId="77777777" w:rsidR="003C40A8" w:rsidRDefault="00000000">
    <w:pPr>
      <w:jc w:val="both"/>
      <w:rPr>
        <w:b/>
        <w:bCs/>
        <w:i/>
        <w:iCs/>
        <w:sz w:val="20"/>
        <w:szCs w:val="20"/>
      </w:rPr>
    </w:pPr>
    <w:r>
      <w:rPr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0" distR="0" simplePos="0" relativeHeight="4" behindDoc="1" locked="0" layoutInCell="0" allowOverlap="1" wp14:anchorId="5869B16C" wp14:editId="69C862BC">
              <wp:simplePos x="0" y="0"/>
              <wp:positionH relativeFrom="page">
                <wp:posOffset>6891655</wp:posOffset>
              </wp:positionH>
              <wp:positionV relativeFrom="paragraph">
                <wp:posOffset>635</wp:posOffset>
              </wp:positionV>
              <wp:extent cx="92710" cy="111760"/>
              <wp:effectExtent l="0" t="0" r="0" b="0"/>
              <wp:wrapSquare wrapText="bothSides"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80" cy="11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80B2B8" w14:textId="77777777" w:rsidR="003C40A8" w:rsidRDefault="003C40A8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10800" tIns="10800" rIns="10800" bIns="1080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path="m0,0l-2147483645,0l-2147483645,-2147483646l0,-2147483646xe" fillcolor="white" stroked="f" o:allowincell="f" style="position:absolute;margin-left:542.65pt;margin-top:0.05pt;width:7.25pt;height:8.75pt;mso-wrap-style:none;v-text-anchor:middle;mso-position-horizont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25E8" w14:textId="77777777" w:rsidR="00EA7B46" w:rsidRDefault="00EA7B46">
      <w:r>
        <w:separator/>
      </w:r>
    </w:p>
  </w:footnote>
  <w:footnote w:type="continuationSeparator" w:id="0">
    <w:p w14:paraId="5759B32C" w14:textId="77777777" w:rsidR="00EA7B46" w:rsidRDefault="00EA7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FF59" w14:textId="77777777" w:rsidR="003C40A8" w:rsidRDefault="003C40A8">
    <w:pPr>
      <w:pStyle w:val="Nagwek"/>
      <w:jc w:val="right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E2E65"/>
    <w:multiLevelType w:val="multilevel"/>
    <w:tmpl w:val="41D886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5903674"/>
    <w:multiLevelType w:val="multilevel"/>
    <w:tmpl w:val="9DAC3D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416F51"/>
    <w:multiLevelType w:val="multilevel"/>
    <w:tmpl w:val="949005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202720005">
    <w:abstractNumId w:val="2"/>
  </w:num>
  <w:num w:numId="2" w16cid:durableId="1919442093">
    <w:abstractNumId w:val="0"/>
  </w:num>
  <w:num w:numId="3" w16cid:durableId="1199587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A8"/>
    <w:rsid w:val="00175061"/>
    <w:rsid w:val="003C40A8"/>
    <w:rsid w:val="004A79FC"/>
    <w:rsid w:val="005F552D"/>
    <w:rsid w:val="006C3FB0"/>
    <w:rsid w:val="0079653E"/>
    <w:rsid w:val="00911EA2"/>
    <w:rsid w:val="00CB3436"/>
    <w:rsid w:val="00D91DC3"/>
    <w:rsid w:val="00EA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C3C9"/>
  <w15:docId w15:val="{D0B5702A-CAFB-49C9-BD60-D82106EB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28E"/>
    <w:rPr>
      <w:rFonts w:ascii="Times New Roman" w:eastAsia="Times New Roman" w:hAnsi="Times New Roman" w:cs="Times New Roman"/>
      <w:kern w:val="2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B528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2B528E"/>
  </w:style>
  <w:style w:type="character" w:customStyle="1" w:styleId="TekstpodstawowyZnak">
    <w:name w:val="Tekst podstawowy Znak"/>
    <w:basedOn w:val="Domylnaczcionkaakapitu"/>
    <w:link w:val="Tekstpodstawowy"/>
    <w:qFormat/>
    <w:rsid w:val="002B528E"/>
    <w:rPr>
      <w:rFonts w:ascii="Times New Roman" w:eastAsia="Times New Roman" w:hAnsi="Times New Roman" w:cs="Times New Roman"/>
      <w:kern w:val="2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2B528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2B528E"/>
    <w:rPr>
      <w:rFonts w:ascii="Times New Roman" w:eastAsia="Times New Roman" w:hAnsi="Times New Roman" w:cs="Times New Roman"/>
      <w:kern w:val="2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2B528E"/>
    <w:rPr>
      <w:rFonts w:eastAsiaTheme="minorEastAsia"/>
      <w:color w:val="5A5A5A" w:themeColor="text1" w:themeTint="A5"/>
      <w:spacing w:val="15"/>
      <w:kern w:val="2"/>
      <w:sz w:val="22"/>
      <w:szCs w:val="22"/>
      <w:lang w:eastAsia="zh-C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rsid w:val="002B52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B528E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Podtytu"/>
    <w:qFormat/>
    <w:rsid w:val="002B528E"/>
    <w:pPr>
      <w:spacing w:before="280" w:after="28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B528E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B528E"/>
    <w:pPr>
      <w:suppressLineNumbers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B528E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Medon</dc:creator>
  <dc:description/>
  <cp:lastModifiedBy>Karolina Perełka</cp:lastModifiedBy>
  <cp:revision>11</cp:revision>
  <cp:lastPrinted>2024-04-22T11:50:00Z</cp:lastPrinted>
  <dcterms:created xsi:type="dcterms:W3CDTF">2021-02-12T13:51:00Z</dcterms:created>
  <dcterms:modified xsi:type="dcterms:W3CDTF">2024-04-23T09:38:00Z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